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1280" w:rsidRDefault="00EB1280">
      <w:pPr>
        <w:rPr>
          <w:sz w:val="0"/>
          <w:szCs w:val="0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 wp14:anchorId="3A644B99" wp14:editId="34B4FBEF">
            <wp:simplePos x="0" y="0"/>
            <wp:positionH relativeFrom="column">
              <wp:posOffset>-720090</wp:posOffset>
            </wp:positionH>
            <wp:positionV relativeFrom="paragraph">
              <wp:posOffset>-375811</wp:posOffset>
            </wp:positionV>
            <wp:extent cx="7545614" cy="10673256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зайн инн научно-обр ср_1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1" r="2059"/>
                    <a:stretch/>
                  </pic:blipFill>
                  <pic:spPr bwMode="auto">
                    <a:xfrm>
                      <a:off x="0" y="0"/>
                      <a:ext cx="7558727" cy="10691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9264" behindDoc="0" locked="0" layoutInCell="1" allowOverlap="1" wp14:anchorId="0EFF6DE9" wp14:editId="78283ACA">
            <wp:simplePos x="0" y="0"/>
            <wp:positionH relativeFrom="column">
              <wp:posOffset>7020560</wp:posOffset>
            </wp:positionH>
            <wp:positionV relativeFrom="paragraph">
              <wp:posOffset>-375920</wp:posOffset>
            </wp:positionV>
            <wp:extent cx="7519670" cy="889127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зайн инн научно-обр ср_2.jpeg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9670" cy="8891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</w:rPr>
        <w:br w:type="page"/>
      </w: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-704325</wp:posOffset>
            </wp:positionH>
            <wp:positionV relativeFrom="paragraph">
              <wp:posOffset>-328514</wp:posOffset>
            </wp:positionV>
            <wp:extent cx="7520151" cy="106574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зайн инн научно-обр ср_2.jpeg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151" cy="10657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</w:rPr>
        <w:br w:type="page"/>
      </w:r>
    </w:p>
    <w:p w:rsidR="00EB1280" w:rsidRDefault="00EB1280" w:rsidP="00EB1280">
      <w:pPr>
        <w:rPr>
          <w:sz w:val="0"/>
          <w:szCs w:val="0"/>
        </w:rPr>
      </w:pPr>
    </w:p>
    <w:p w:rsidR="00804B17" w:rsidRDefault="00804B17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804B1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804B17" w:rsidRDefault="00804B17"/>
        </w:tc>
        <w:tc>
          <w:tcPr>
            <w:tcW w:w="1135" w:type="dxa"/>
          </w:tcPr>
          <w:p w:rsidR="00804B17" w:rsidRDefault="00804B17"/>
        </w:tc>
        <w:tc>
          <w:tcPr>
            <w:tcW w:w="852" w:type="dxa"/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  <w:tc>
          <w:tcPr>
            <w:tcW w:w="1702" w:type="dxa"/>
          </w:tcPr>
          <w:p w:rsidR="00804B17" w:rsidRDefault="00804B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804B17">
        <w:trPr>
          <w:trHeight w:hRule="exact" w:val="277"/>
        </w:trPr>
        <w:tc>
          <w:tcPr>
            <w:tcW w:w="4679" w:type="dxa"/>
          </w:tcPr>
          <w:p w:rsidR="00804B17" w:rsidRDefault="00804B17"/>
        </w:tc>
        <w:tc>
          <w:tcPr>
            <w:tcW w:w="426" w:type="dxa"/>
          </w:tcPr>
          <w:p w:rsidR="00804B17" w:rsidRDefault="00804B17"/>
        </w:tc>
        <w:tc>
          <w:tcPr>
            <w:tcW w:w="1135" w:type="dxa"/>
          </w:tcPr>
          <w:p w:rsidR="00804B17" w:rsidRDefault="00804B17"/>
        </w:tc>
        <w:tc>
          <w:tcPr>
            <w:tcW w:w="852" w:type="dxa"/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  <w:tc>
          <w:tcPr>
            <w:tcW w:w="1702" w:type="dxa"/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</w:tr>
      <w:tr w:rsidR="00804B17" w:rsidRPr="00EB128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04B1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04B17" w:rsidRPr="00EB128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</w:tr>
      <w:tr w:rsidR="00804B1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04B17" w:rsidRPr="00EB128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804B17" w:rsidRPr="00EB128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804B1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</w:p>
        </w:tc>
      </w:tr>
      <w:tr w:rsidR="00804B1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04B17" w:rsidRPr="00EB128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</w:tr>
      <w:tr w:rsidR="00804B1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04B17" w:rsidRPr="00EB1280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04B1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04B17" w:rsidRPr="00EB128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</w:tr>
      <w:tr w:rsidR="00804B1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804B17" w:rsidRPr="00EB128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804B17" w:rsidRPr="00EB128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804B1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</w:p>
        </w:tc>
        <w:tc>
          <w:tcPr>
            <w:tcW w:w="1702" w:type="dxa"/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</w:tr>
      <w:tr w:rsidR="00804B1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04B17" w:rsidRPr="00EB128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</w:tr>
      <w:tr w:rsidR="00804B1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804B17" w:rsidRPr="00EB1280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04B1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04B17" w:rsidRPr="00EB128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</w:tr>
      <w:tr w:rsidR="00804B1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804B17" w:rsidRPr="00EB128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804B17" w:rsidRPr="00EB128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804B17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</w:p>
        </w:tc>
        <w:tc>
          <w:tcPr>
            <w:tcW w:w="1702" w:type="dxa"/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</w:tr>
      <w:tr w:rsidR="00804B17" w:rsidRPr="00EB1280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</w:tr>
      <w:tr w:rsidR="00804B1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04B17" w:rsidRDefault="00804B17"/>
        </w:tc>
        <w:tc>
          <w:tcPr>
            <w:tcW w:w="852" w:type="dxa"/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  <w:tc>
          <w:tcPr>
            <w:tcW w:w="1702" w:type="dxa"/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</w:tr>
      <w:tr w:rsidR="00804B1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804B17">
        <w:trPr>
          <w:trHeight w:hRule="exact" w:val="527"/>
        </w:trPr>
        <w:tc>
          <w:tcPr>
            <w:tcW w:w="4679" w:type="dxa"/>
          </w:tcPr>
          <w:p w:rsidR="00804B17" w:rsidRDefault="00804B17"/>
        </w:tc>
        <w:tc>
          <w:tcPr>
            <w:tcW w:w="426" w:type="dxa"/>
          </w:tcPr>
          <w:p w:rsidR="00804B17" w:rsidRDefault="00804B17"/>
        </w:tc>
        <w:tc>
          <w:tcPr>
            <w:tcW w:w="1135" w:type="dxa"/>
          </w:tcPr>
          <w:p w:rsidR="00804B17" w:rsidRDefault="00804B17"/>
        </w:tc>
        <w:tc>
          <w:tcPr>
            <w:tcW w:w="852" w:type="dxa"/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  <w:tc>
          <w:tcPr>
            <w:tcW w:w="1702" w:type="dxa"/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</w:tr>
      <w:tr w:rsidR="00804B1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04B17" w:rsidRPr="00EB128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</w:tr>
      <w:tr w:rsidR="00804B1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804B17" w:rsidRPr="00EB128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804B17" w:rsidRPr="00EB128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804B1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</w:p>
        </w:tc>
        <w:tc>
          <w:tcPr>
            <w:tcW w:w="1702" w:type="dxa"/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</w:tr>
      <w:tr w:rsidR="00804B1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04B1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  <w:tc>
          <w:tcPr>
            <w:tcW w:w="1702" w:type="dxa"/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</w:tr>
      <w:tr w:rsidR="00804B1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804B17" w:rsidRDefault="00F54AA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89"/>
        <w:gridCol w:w="1752"/>
        <w:gridCol w:w="4795"/>
        <w:gridCol w:w="973"/>
      </w:tblGrid>
      <w:tr w:rsidR="00804B17" w:rsidTr="00F54AA6">
        <w:trPr>
          <w:trHeight w:hRule="exact" w:val="416"/>
        </w:trPr>
        <w:tc>
          <w:tcPr>
            <w:tcW w:w="450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795" w:type="dxa"/>
          </w:tcPr>
          <w:p w:rsidR="00804B17" w:rsidRDefault="00804B17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04B17" w:rsidRPr="00EB1280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04B17" w:rsidRPr="00EB1280" w:rsidTr="00F54AA6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создание условий для развития у обучающихся универсальных и общепрофессиональных компетенций и трудовых действий для овладения знаниями и умениями в области моделирования методических моделей организации научно-исследовательской деятельности обучающихся.</w:t>
            </w:r>
          </w:p>
        </w:tc>
      </w:tr>
      <w:tr w:rsidR="00804B17" w:rsidTr="00F54AA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04B17" w:rsidRPr="00EB1280" w:rsidTr="00F54AA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 овладение теоретическими знаниями и общепрофессиональными знаниями и умениями организации научно-исследовательской деятельности в образовательном учреждении;</w:t>
            </w:r>
          </w:p>
        </w:tc>
      </w:tr>
      <w:tr w:rsidR="00804B17" w:rsidRPr="00EB1280" w:rsidTr="00F54AA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формированию у обучающихся научных знаний и умений в области моделирования методических моделей организации научно-исследовательской деятельности;</w:t>
            </w:r>
          </w:p>
        </w:tc>
      </w:tr>
      <w:tr w:rsidR="00804B17" w:rsidRPr="00EB1280" w:rsidTr="00F54AA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 современными технологиями организации исследовательской деятельности;</w:t>
            </w:r>
          </w:p>
        </w:tc>
      </w:tr>
      <w:tr w:rsidR="00804B17" w:rsidRPr="00EB1280" w:rsidTr="00F54AA6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развить умение дифференцировано отбирать и использовать психолого-педагогические и инклюзивные технологии необходимые для организации научно-исследовательской деятельности, формирования исследовательской позиции, компетентности и культуры;</w:t>
            </w:r>
          </w:p>
        </w:tc>
      </w:tr>
      <w:tr w:rsidR="00804B17" w:rsidRPr="00EB1280" w:rsidTr="00F54AA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обеспечить освоение 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умения  осуществлять моделирование конкретной методической модели организации научно-исследовательской деятельности в образовательном учреждении;</w:t>
            </w:r>
          </w:p>
        </w:tc>
      </w:tr>
      <w:tr w:rsidR="00804B17" w:rsidRPr="00EB1280" w:rsidTr="00F54AA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умение проектировать основные образовательные программы организации научно- исследовательской деятельности с учётом специфики образовательной организации.</w:t>
            </w:r>
          </w:p>
        </w:tc>
      </w:tr>
      <w:tr w:rsidR="00804B17" w:rsidRPr="00EB1280" w:rsidTr="00F54AA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формированию знаний и умений редактирования и составления академических текстов по проблеме организации научно-исследовательской деятельности в образовательном учреждении.</w:t>
            </w:r>
          </w:p>
        </w:tc>
      </w:tr>
      <w:tr w:rsidR="00804B17" w:rsidRPr="00EB1280" w:rsidTr="00F54AA6">
        <w:trPr>
          <w:trHeight w:hRule="exact" w:val="277"/>
        </w:trPr>
        <w:tc>
          <w:tcPr>
            <w:tcW w:w="771" w:type="dxa"/>
          </w:tcPr>
          <w:p w:rsidR="00804B17" w:rsidRPr="00EB1280" w:rsidRDefault="00804B17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804B17" w:rsidRPr="00EB1280" w:rsidRDefault="00804B17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804B17" w:rsidRPr="00EB1280" w:rsidRDefault="00804B17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804B17" w:rsidRPr="00EB1280" w:rsidRDefault="00804B17">
            <w:pPr>
              <w:rPr>
                <w:lang w:val="ru-RU"/>
              </w:rPr>
            </w:pPr>
          </w:p>
        </w:tc>
        <w:tc>
          <w:tcPr>
            <w:tcW w:w="4795" w:type="dxa"/>
          </w:tcPr>
          <w:p w:rsidR="00804B17" w:rsidRPr="00EB1280" w:rsidRDefault="00804B17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804B17" w:rsidRPr="00EB1280" w:rsidRDefault="00804B17">
            <w:pPr>
              <w:rPr>
                <w:lang w:val="ru-RU"/>
              </w:rPr>
            </w:pPr>
          </w:p>
        </w:tc>
      </w:tr>
      <w:tr w:rsidR="00804B17" w:rsidRPr="00EB1280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04B17" w:rsidTr="00F54AA6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804B17" w:rsidRPr="00EB1280" w:rsidTr="00F54AA6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04B17" w:rsidRPr="00EB1280" w:rsidTr="00F54AA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 в организации научно-исследовательской деятельности</w:t>
            </w:r>
          </w:p>
        </w:tc>
      </w:tr>
      <w:tr w:rsidR="00804B17" w:rsidRPr="00EB1280" w:rsidTr="00F54AA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учреждения дополнительного образования</w:t>
            </w:r>
          </w:p>
        </w:tc>
      </w:tr>
      <w:tr w:rsidR="00804B17" w:rsidTr="00F54AA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804B17" w:rsidTr="00F54AA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804B17" w:rsidTr="00F54AA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804B17" w:rsidRPr="00EB1280" w:rsidTr="00F54AA6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Дистанционное обучение: научно-исследовательский вектор</w:t>
            </w:r>
          </w:p>
        </w:tc>
      </w:tr>
      <w:tr w:rsidR="00804B17" w:rsidRPr="00EB1280" w:rsidTr="00F54AA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04B17" w:rsidRPr="00EB1280" w:rsidTr="00F54AA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Технологический инструментарий научно-образовательной среды образовательного учреждения</w:t>
            </w:r>
          </w:p>
        </w:tc>
      </w:tr>
      <w:tr w:rsidR="00804B17" w:rsidRPr="00EB1280" w:rsidTr="00F54AA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научно-исследовательской деятельности 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804B17" w:rsidTr="00F54AA6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804B17" w:rsidTr="00F54AA6">
        <w:trPr>
          <w:trHeight w:hRule="exact" w:val="277"/>
        </w:trPr>
        <w:tc>
          <w:tcPr>
            <w:tcW w:w="771" w:type="dxa"/>
          </w:tcPr>
          <w:p w:rsidR="00804B17" w:rsidRDefault="00804B17"/>
        </w:tc>
        <w:tc>
          <w:tcPr>
            <w:tcW w:w="494" w:type="dxa"/>
          </w:tcPr>
          <w:p w:rsidR="00804B17" w:rsidRDefault="00804B17"/>
        </w:tc>
        <w:tc>
          <w:tcPr>
            <w:tcW w:w="1489" w:type="dxa"/>
          </w:tcPr>
          <w:p w:rsidR="00804B17" w:rsidRDefault="00804B17"/>
        </w:tc>
        <w:tc>
          <w:tcPr>
            <w:tcW w:w="1752" w:type="dxa"/>
          </w:tcPr>
          <w:p w:rsidR="00804B17" w:rsidRDefault="00804B17"/>
        </w:tc>
        <w:tc>
          <w:tcPr>
            <w:tcW w:w="4795" w:type="dxa"/>
          </w:tcPr>
          <w:p w:rsidR="00804B17" w:rsidRDefault="00804B17"/>
        </w:tc>
        <w:tc>
          <w:tcPr>
            <w:tcW w:w="973" w:type="dxa"/>
          </w:tcPr>
          <w:p w:rsidR="00804B17" w:rsidRDefault="00804B17"/>
        </w:tc>
      </w:tr>
      <w:tr w:rsidR="00804B17" w:rsidRPr="00EB1280" w:rsidTr="00F54AA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04B17" w:rsidRPr="00EB1280" w:rsidTr="00F54AA6">
        <w:trPr>
          <w:trHeight w:hRule="exact" w:val="93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УК-4: Способен применять современные коммуникативные технологии, в том числе на иностранно</w:t>
            </w:r>
            <w:proofErr w:type="gramStart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</w:t>
            </w:r>
          </w:p>
          <w:p w:rsidR="00F54AA6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b/>
                <w:color w:val="000000" w:themeColor="text1"/>
                <w:lang w:val="ru-RU"/>
              </w:rPr>
              <w:t>УК</w:t>
            </w: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-4.2. Представляет результаты академической и профессиональной деятельности на публичных мероприятиях, включая международные, в том числе на иностранно</w:t>
            </w:r>
            <w:proofErr w:type="gramStart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) языке(ах).</w:t>
            </w:r>
          </w:p>
        </w:tc>
      </w:tr>
      <w:tr w:rsidR="00804B17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B17" w:rsidRPr="00EB1280" w:rsidTr="00F54AA6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специфику составления и редактирования академических текстов, содержащих результаты профессиональной деятельности, для предоставления их на публичных мероприятий, включая международные, в том числе на иностранном языке.</w:t>
            </w:r>
            <w:proofErr w:type="gramEnd"/>
          </w:p>
        </w:tc>
      </w:tr>
      <w:tr w:rsidR="00804B17" w:rsidRPr="00EB1280" w:rsidTr="00F54AA6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особенности составления и редактирования академических текстов, содержащих результаты профессиональной деятельности, для предоставления их на публичных мероприятий, включая международные, в том числе на иностранном языке.</w:t>
            </w:r>
            <w:proofErr w:type="gramEnd"/>
          </w:p>
        </w:tc>
      </w:tr>
      <w:tr w:rsidR="00804B17" w:rsidRPr="00EB1280" w:rsidTr="00F54AA6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базовом уровне основы составления и редактирования академических текстов, содержащих результаты профессиональной деятельности, для предоставления их 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публичных мероприятий.</w:t>
            </w:r>
          </w:p>
        </w:tc>
      </w:tr>
      <w:tr w:rsidR="00804B17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B17" w:rsidRPr="00EB1280" w:rsidTr="00F54AA6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профессиональные источники информации в процессе редактирования и составления академических текстов по проблеме организации научно-исследовательской деятельности в ОУ для дальнейшего их  представления  на публичных мероприятиях,  в том числе на иностранном языке.</w:t>
            </w:r>
          </w:p>
        </w:tc>
      </w:tr>
      <w:tr w:rsidR="00804B17" w:rsidRPr="00EB1280" w:rsidTr="00F54AA6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грамотно использовать профессиональные источники информации в процессе редактирования и составления академических текстов по проблеме организации научно-исследовательской деятельности в ОУ для дальнейшего их  представления  на публичных мероприятиях.</w:t>
            </w:r>
          </w:p>
        </w:tc>
      </w:tr>
      <w:tr w:rsidR="00804B17" w:rsidRPr="00EB1280" w:rsidTr="00F54AA6">
        <w:trPr>
          <w:trHeight w:hRule="exact" w:val="489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 в профессиональных источниках информации в процессе редактирования и составления академических текстов по проблеме организации научно-исследовательской деятельности  для дальнейшего</w:t>
            </w:r>
          </w:p>
        </w:tc>
      </w:tr>
    </w:tbl>
    <w:p w:rsidR="00804B17" w:rsidRPr="00F54AA6" w:rsidRDefault="00F54AA6">
      <w:pPr>
        <w:rPr>
          <w:sz w:val="0"/>
          <w:szCs w:val="0"/>
          <w:lang w:val="ru-RU"/>
        </w:rPr>
      </w:pPr>
      <w:r w:rsidRPr="00F54AA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3232"/>
        <w:gridCol w:w="4803"/>
        <w:gridCol w:w="977"/>
      </w:tblGrid>
      <w:tr w:rsidR="00804B1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804B17" w:rsidRDefault="00804B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04B17" w:rsidRPr="00EB1280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их представления  на публичных мероприятиях.</w:t>
            </w:r>
          </w:p>
        </w:tc>
      </w:tr>
      <w:tr w:rsidR="00804B1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свободного и уверенного представления  результатов академической и профессиональной деятельности на публичных мероприятиях по проблеме организации научно-исследовательской деятельности в ОУ, в том числе на иностранном языке.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представления  результатов академической и профессиональной деятельности на публичных мероприятиях по проблеме организации научно-исследовательской деятельности в ОУ, в том числе на иностранном языке.</w:t>
            </w:r>
          </w:p>
        </w:tc>
      </w:tr>
      <w:tr w:rsidR="00804B17" w:rsidRPr="00EB12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презентации результатов академической и профессиональной деятельности на публичных мероприятиях по проблеме организации научно-исследовательской деятельности в ОУ.</w:t>
            </w:r>
          </w:p>
        </w:tc>
      </w:tr>
      <w:tr w:rsidR="00804B17" w:rsidRPr="00EB1280" w:rsidTr="00F54AA6">
        <w:trPr>
          <w:trHeight w:hRule="exact" w:val="1003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ОПК-2: </w:t>
            </w:r>
            <w:proofErr w:type="gramStart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проектировать основные и дополнительные образовательные программы и разрабатывать научно-методическое обеспечение их реализации</w:t>
            </w:r>
          </w:p>
          <w:p w:rsidR="00F54AA6" w:rsidRPr="00F54AA6" w:rsidRDefault="00F54AA6" w:rsidP="00F54AA6">
            <w:pPr>
              <w:spacing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ОПК.2.1. Демонстрирует знание логики научно-методического обеспечения реализации основных и дополнительных образовательных программ</w:t>
            </w:r>
          </w:p>
          <w:p w:rsidR="00F54AA6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</w:tr>
      <w:tr w:rsidR="00804B1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высоком научно-теоретическом уровне методологические основы организации научно- исследовательской деятельности,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типологиию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моделей и последовательность их создания; логику научн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методического обеспечения реализации  основных и дополнительных образовательных программ.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среднем уровне методологические основы организации научно-исследовательской деятельности,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типологиию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моделей и последовательность их создания; логику научно-методического обеспечения реализации  основных и дополнительных образовательных программ.</w:t>
            </w:r>
          </w:p>
        </w:tc>
      </w:tr>
      <w:tr w:rsidR="00804B17" w:rsidRPr="00EB12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Последовательность создания методических моделей, логику научно-методического обеспечения реализации основных и дополнительных образовательных программ.</w:t>
            </w:r>
          </w:p>
        </w:tc>
      </w:tr>
      <w:tr w:rsidR="00804B1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Аргументированно и грамотно проектировать научно-методическое  обеспечение реализации основных и дополнительных образовательных программ организации научно-исследовательской деятельности как условий реализации методических моделей организации научно-исследовательской деятельности в ОУ.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научно-методическое  обеспечение реализации основных образовательных программ организации научно-исследовательской деятельности как условий реализации методических моделей организации научно-исследовательской деятельности в ОУ.</w:t>
            </w:r>
          </w:p>
        </w:tc>
      </w:tr>
      <w:tr w:rsidR="00804B17" w:rsidRPr="00EB12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научно-методическое  обеспечение реализации основных образовательных программ, обеспечивающих организацию научно-исследовательской деятельности в ОУ.</w:t>
            </w:r>
          </w:p>
        </w:tc>
      </w:tr>
      <w:tr w:rsidR="00804B1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навыками проектирования методических моделей организации научно-исследовательской деятельности в ОУ, обеспечивающими реализацию основных и дополнительных образовательных программ организации научно-исследовательской деятельности.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проектирования методических моделей организации научно-исследовательской деятельности в ОУ, обеспечивающими реализацию основных и дополнительных образовательных программ организации научно-исследовательской деятельности.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проектирования  методических моделей организации научно-исследовательской деятельности в ОУ, обеспечивающими реализацию основных и дополнительных образовательных программ организации научно-исследовательской деятельности.</w:t>
            </w:r>
          </w:p>
        </w:tc>
      </w:tr>
      <w:tr w:rsidR="00804B17" w:rsidRPr="00EB1280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Способен проектировать и использовать эффективные психолого-педагогические, в том числе инклюзивные, технологии в профессиональной деятельности, необходимые для индивидуализации обучения, развития, воспитания </w:t>
            </w:r>
            <w:proofErr w:type="gramStart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 особыми образовательными потребностями</w:t>
            </w:r>
          </w:p>
        </w:tc>
      </w:tr>
      <w:tr w:rsidR="00804B1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B17" w:rsidRPr="00EB12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выском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 понятийный аппарат дисциплины, теоретические основы и различные технологии организации научно-исследовательской деятельности.</w:t>
            </w:r>
          </w:p>
        </w:tc>
      </w:tr>
      <w:tr w:rsidR="00804B17" w:rsidRPr="00EB12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понятийный аппарат дисциплины, теоретические основы и различные технологии организации научно-исследовательской деятельности.</w:t>
            </w:r>
          </w:p>
        </w:tc>
      </w:tr>
      <w:tr w:rsidR="00804B17" w:rsidRPr="00EB12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дисциплины, теоретические основы и технологии организации научно-исследовательской деятельности.</w:t>
            </w:r>
          </w:p>
        </w:tc>
      </w:tr>
      <w:tr w:rsidR="00804B1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Аргументированно осуществлять отбор и использование психолого-педагогических, в том числе инклюзивных технологий, необходимых для организации научно-исследовательской деятельности, формирования исследовательской позиции, компетентности и культуры.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грамотно в соответствии с поставленными целями и задачами отбирать психолого-педагогические, в том числе инклюзивные технологии, необходимые для организации научно-исследовательской деятельности, формирования исследовательской позиции, компетентности и культуры.</w:t>
            </w:r>
          </w:p>
        </w:tc>
      </w:tr>
      <w:tr w:rsidR="00804B17" w:rsidRPr="00EB128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отбор некоторых психолого-педагогических технологий, в том числе инклюзивных, для организации научно-исследовательской деятельности.</w:t>
            </w:r>
          </w:p>
        </w:tc>
      </w:tr>
      <w:tr w:rsidR="00804B1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804B17" w:rsidRDefault="00F54AA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7"/>
        <w:gridCol w:w="285"/>
        <w:gridCol w:w="3033"/>
        <w:gridCol w:w="951"/>
        <w:gridCol w:w="688"/>
        <w:gridCol w:w="1104"/>
        <w:gridCol w:w="1238"/>
        <w:gridCol w:w="671"/>
        <w:gridCol w:w="389"/>
        <w:gridCol w:w="972"/>
      </w:tblGrid>
      <w:tr w:rsidR="00804B1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804B17" w:rsidRDefault="00804B17"/>
        </w:tc>
        <w:tc>
          <w:tcPr>
            <w:tcW w:w="710" w:type="dxa"/>
          </w:tcPr>
          <w:p w:rsidR="00804B17" w:rsidRDefault="00804B17"/>
        </w:tc>
        <w:tc>
          <w:tcPr>
            <w:tcW w:w="1135" w:type="dxa"/>
          </w:tcPr>
          <w:p w:rsidR="00804B17" w:rsidRDefault="00804B17"/>
        </w:tc>
        <w:tc>
          <w:tcPr>
            <w:tcW w:w="1277" w:type="dxa"/>
          </w:tcPr>
          <w:p w:rsidR="00804B17" w:rsidRDefault="00804B17"/>
        </w:tc>
        <w:tc>
          <w:tcPr>
            <w:tcW w:w="710" w:type="dxa"/>
          </w:tcPr>
          <w:p w:rsidR="00804B17" w:rsidRDefault="00804B17"/>
        </w:tc>
        <w:tc>
          <w:tcPr>
            <w:tcW w:w="426" w:type="dxa"/>
          </w:tcPr>
          <w:p w:rsidR="00804B17" w:rsidRDefault="00804B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и уверенно навыками анализа существенных характеристик  психолого-педагогических, в том числе инклюзивных технологий, условий их использования  при проектировании конкретной  методической модели организации научно-исследовательской деятельности в ОУ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Оснонвыми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 анализа существенных характеристик  психолого-педагогических, в том числе инклюзивных технологий, условий их использования при проектировании различных компонентов методической модели организации научно-исследовательской деятельности в ОУ</w:t>
            </w:r>
          </w:p>
        </w:tc>
      </w:tr>
      <w:tr w:rsidR="00804B17" w:rsidRPr="00EB128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анализа психолого-педагогических, в том числе инклюзивных технологий, условий их использования при проектировании  методической модели организации научно-исследовательской деятельности в ОУ</w:t>
            </w:r>
          </w:p>
        </w:tc>
      </w:tr>
      <w:tr w:rsidR="00804B17" w:rsidRPr="00EB128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04B1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B17" w:rsidRPr="00EB12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 приемы, принципы и правила проведения научных исследований и организации научно- исследовательской деятельности.</w:t>
            </w:r>
          </w:p>
        </w:tc>
      </w:tr>
      <w:tr w:rsidR="00804B17" w:rsidRPr="00EB12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методические модели, технологии и методы организации научно-исследовательской деятельности в образовательном учреждении.</w:t>
            </w:r>
          </w:p>
        </w:tc>
      </w:tr>
      <w:tr w:rsidR="00804B17" w:rsidRPr="00EB12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Типологию моделей, алгоритм их создания, структурные компоненты методических моделей.</w:t>
            </w:r>
          </w:p>
        </w:tc>
      </w:tr>
      <w:tr w:rsidR="00804B17" w:rsidRPr="00EB12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создания грамотных и непротиворечивые письменных текстов реферативного характера.</w:t>
            </w:r>
          </w:p>
        </w:tc>
      </w:tr>
      <w:tr w:rsidR="00804B17" w:rsidRPr="00EB12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компоненты основных и дополнительных образовательных программ организации научно- исследовательской деятельности в образовательном учреждении.</w:t>
            </w:r>
          </w:p>
        </w:tc>
      </w:tr>
      <w:tr w:rsidR="00804B1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B17" w:rsidRPr="00EB12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знание теоретико-методологических основ организации научно-исследовательской деятельности в образовательном учреждении.</w:t>
            </w:r>
          </w:p>
        </w:tc>
      </w:tr>
      <w:tr w:rsidR="00804B17" w:rsidRPr="00EB12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моделирование конкретной методической модели организации научно-исследовательской деятельности в образовательном учреждении.</w:t>
            </w:r>
          </w:p>
        </w:tc>
      </w:tr>
      <w:tr w:rsidR="00804B17" w:rsidRPr="00EB12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эффективные психолого-педагогические, в том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чмсле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инклюзивные,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беспечивающие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организацию научно-исследовательской деятельности в ОУ.</w:t>
            </w:r>
          </w:p>
        </w:tc>
      </w:tr>
      <w:tr w:rsidR="00804B17" w:rsidRPr="00EB128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профессиональные источники информации в процессе редактирования и составления академических текстов по проблеме организации научно-исследовательской деятельности в ОУ для дальнейшего их представления  на публичных мероприятиях,  в том числе на иностранном языке.</w:t>
            </w:r>
          </w:p>
        </w:tc>
      </w:tr>
      <w:tr w:rsidR="00804B1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B17" w:rsidRPr="00EB12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учебно-исследовательских и научно-исследовательских задач в области образования.</w:t>
            </w:r>
          </w:p>
        </w:tc>
      </w:tr>
      <w:tr w:rsidR="00804B17" w:rsidRPr="00EB128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презентации результатов научно-исследовательской деятельности.</w:t>
            </w:r>
          </w:p>
        </w:tc>
      </w:tr>
      <w:tr w:rsidR="00804B17" w:rsidRPr="00EB128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тбора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использования психолого-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педагогических,в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том числе инклюзивных технологий, обеспечивающих организацию научно-исследовательской деятельности.</w:t>
            </w:r>
          </w:p>
        </w:tc>
      </w:tr>
      <w:tr w:rsidR="00804B17" w:rsidRPr="00EB128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методических моделей организации научно-исследовательской деятельности в ОУ, обеспечивающими реализацию основных и дополнительных образовательных программ организации научно- исследовательской деятельности.</w:t>
            </w:r>
          </w:p>
        </w:tc>
      </w:tr>
      <w:tr w:rsidR="00804B17" w:rsidRPr="00EB1280">
        <w:trPr>
          <w:trHeight w:hRule="exact" w:val="277"/>
        </w:trPr>
        <w:tc>
          <w:tcPr>
            <w:tcW w:w="766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</w:tr>
      <w:tr w:rsidR="00804B17" w:rsidRPr="00EB128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04B1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04B17" w:rsidRPr="00EB128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Теоретические аспекты организации научно- исследовательской деятельности в ОУ.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</w:tr>
      <w:tr w:rsidR="00804B17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деятельности в ОУ: общие представления, понятийн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категориальный аппарат,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компоненты, специфические функции на различных уровнях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Исследовательская деятельность в формировании исследовательской позиции, исследовательской культуры и исследовательской компетентности личности /</w:t>
            </w:r>
            <w:proofErr w:type="spellStart"/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</w:tbl>
    <w:p w:rsidR="00804B17" w:rsidRDefault="00F54AA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510"/>
        <w:gridCol w:w="905"/>
        <w:gridCol w:w="655"/>
        <w:gridCol w:w="1086"/>
        <w:gridCol w:w="1231"/>
        <w:gridCol w:w="655"/>
        <w:gridCol w:w="375"/>
        <w:gridCol w:w="925"/>
      </w:tblGrid>
      <w:tr w:rsidR="00804B1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804B17" w:rsidRDefault="00804B17"/>
        </w:tc>
        <w:tc>
          <w:tcPr>
            <w:tcW w:w="710" w:type="dxa"/>
          </w:tcPr>
          <w:p w:rsidR="00804B17" w:rsidRDefault="00804B17"/>
        </w:tc>
        <w:tc>
          <w:tcPr>
            <w:tcW w:w="1135" w:type="dxa"/>
          </w:tcPr>
          <w:p w:rsidR="00804B17" w:rsidRDefault="00804B17"/>
        </w:tc>
        <w:tc>
          <w:tcPr>
            <w:tcW w:w="1277" w:type="dxa"/>
          </w:tcPr>
          <w:p w:rsidR="00804B17" w:rsidRDefault="00804B17"/>
        </w:tc>
        <w:tc>
          <w:tcPr>
            <w:tcW w:w="710" w:type="dxa"/>
          </w:tcPr>
          <w:p w:rsidR="00804B17" w:rsidRDefault="00804B17"/>
        </w:tc>
        <w:tc>
          <w:tcPr>
            <w:tcW w:w="426" w:type="dxa"/>
          </w:tcPr>
          <w:p w:rsidR="00804B17" w:rsidRDefault="00804B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04B1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Исследовательская деятельность в формировании исследовательской позиции, исследовательской культуры и исследовательской компетентности личности /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Логика организации исследовательской деятельности, критерии результативности /</w:t>
            </w:r>
            <w:proofErr w:type="spellStart"/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Логика организации исследовательской деятельности, критерии результативности /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организации исследовательской деятельности обучающихся /</w:t>
            </w:r>
            <w:proofErr w:type="spellStart"/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организации исследовательской деятельности обучающихся /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Эвристические методы обучения в организации исследовательской деятельности учащихся /</w:t>
            </w:r>
            <w:proofErr w:type="spellStart"/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Эвристические методы обучения в организации исследовательской деятельности учащихся /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Экспедиция как форма развития исследовательской деятельности /</w:t>
            </w:r>
            <w:proofErr w:type="spellStart"/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Экспедиция как форма развития исследовательской деятельности /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 w:rsidRPr="00EB128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Методологические основания организации научно- исследовательской деятельности в ОУ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</w:tr>
      <w:tr w:rsidR="00804B1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 как метод научного познания в педагогических исследованиях.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организации научного исследования /</w:t>
            </w:r>
            <w:proofErr w:type="spellStart"/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организации научного исследования /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Педагогические модели организации исследовательской деятельности учащихся.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Педагогические модели организации исследовательской деятельности учащихся.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 w:rsidRPr="00EB128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Моделирование конкретной методической модели организации научно- исследовательской деятельности в ОУ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804B17">
            <w:pPr>
              <w:rPr>
                <w:lang w:val="ru-RU"/>
              </w:rPr>
            </w:pPr>
          </w:p>
        </w:tc>
      </w:tr>
      <w:tr w:rsidR="00804B1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теоретик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методологического блока конкретной методической модели организации научно-исследовательской деятельности. /</w:t>
            </w:r>
            <w:proofErr w:type="spellStart"/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</w:tbl>
    <w:p w:rsidR="00804B17" w:rsidRDefault="00F54AA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511"/>
        <w:gridCol w:w="904"/>
        <w:gridCol w:w="655"/>
        <w:gridCol w:w="1086"/>
        <w:gridCol w:w="1231"/>
        <w:gridCol w:w="655"/>
        <w:gridCol w:w="375"/>
        <w:gridCol w:w="925"/>
      </w:tblGrid>
      <w:tr w:rsidR="00804B1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804B17" w:rsidRDefault="00804B17"/>
        </w:tc>
        <w:tc>
          <w:tcPr>
            <w:tcW w:w="710" w:type="dxa"/>
          </w:tcPr>
          <w:p w:rsidR="00804B17" w:rsidRDefault="00804B17"/>
        </w:tc>
        <w:tc>
          <w:tcPr>
            <w:tcW w:w="1135" w:type="dxa"/>
          </w:tcPr>
          <w:p w:rsidR="00804B17" w:rsidRDefault="00804B17"/>
        </w:tc>
        <w:tc>
          <w:tcPr>
            <w:tcW w:w="1277" w:type="dxa"/>
          </w:tcPr>
          <w:p w:rsidR="00804B17" w:rsidRDefault="00804B17"/>
        </w:tc>
        <w:tc>
          <w:tcPr>
            <w:tcW w:w="710" w:type="dxa"/>
          </w:tcPr>
          <w:p w:rsidR="00804B17" w:rsidRDefault="00804B17"/>
        </w:tc>
        <w:tc>
          <w:tcPr>
            <w:tcW w:w="426" w:type="dxa"/>
          </w:tcPr>
          <w:p w:rsidR="00804B17" w:rsidRDefault="00804B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04B1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теоретик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методологического блока конкретной методической модели организации научно-исследовательской деятельности. /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целевого и содержательного компонентов методического блока конкретной модели организации научно- исследовательской деятельности в ОУ /</w:t>
            </w:r>
            <w:proofErr w:type="spellStart"/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целевого и содержательного компонентов методического блока конкретной модели организации научно- исследовательской деятельности в ОУ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 процессуального и технологического компонентов конкретной модели организации научно 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сследовательской деятельности в ОУ /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 процессуального и технологического компонентов конкретной модели организации научно 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сследовательской деятельности в ОУ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результативн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оценочного компонента конкретной модели организации научно- исследовательской деятельности в ОУ /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результативн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оценочного компонента конкретной модели организации научно- исследовательской деятельности в ОУ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проектирования основных и дополнительных образовательных программ научно-исследовательской деятельности в ОУ   /</w:t>
            </w:r>
            <w:proofErr w:type="spellStart"/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проектирования основных и дополнительных образовательных программ научно-исследовательской деятельности в ОУ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Рефлексия в научно-исследовательской деятельности /</w:t>
            </w:r>
            <w:proofErr w:type="spellStart"/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Рефлексия в научно-исследовательской деятельности /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</w:tr>
      <w:tr w:rsidR="00804B17">
        <w:trPr>
          <w:trHeight w:hRule="exact" w:val="277"/>
        </w:trPr>
        <w:tc>
          <w:tcPr>
            <w:tcW w:w="993" w:type="dxa"/>
          </w:tcPr>
          <w:p w:rsidR="00804B17" w:rsidRDefault="00804B17"/>
        </w:tc>
        <w:tc>
          <w:tcPr>
            <w:tcW w:w="3687" w:type="dxa"/>
          </w:tcPr>
          <w:p w:rsidR="00804B17" w:rsidRDefault="00804B17"/>
        </w:tc>
        <w:tc>
          <w:tcPr>
            <w:tcW w:w="851" w:type="dxa"/>
          </w:tcPr>
          <w:p w:rsidR="00804B17" w:rsidRDefault="00804B17"/>
        </w:tc>
        <w:tc>
          <w:tcPr>
            <w:tcW w:w="710" w:type="dxa"/>
          </w:tcPr>
          <w:p w:rsidR="00804B17" w:rsidRDefault="00804B17"/>
        </w:tc>
        <w:tc>
          <w:tcPr>
            <w:tcW w:w="1135" w:type="dxa"/>
          </w:tcPr>
          <w:p w:rsidR="00804B17" w:rsidRDefault="00804B17"/>
        </w:tc>
        <w:tc>
          <w:tcPr>
            <w:tcW w:w="1277" w:type="dxa"/>
          </w:tcPr>
          <w:p w:rsidR="00804B17" w:rsidRDefault="00804B17"/>
        </w:tc>
        <w:tc>
          <w:tcPr>
            <w:tcW w:w="710" w:type="dxa"/>
          </w:tcPr>
          <w:p w:rsidR="00804B17" w:rsidRDefault="00804B17"/>
        </w:tc>
        <w:tc>
          <w:tcPr>
            <w:tcW w:w="426" w:type="dxa"/>
          </w:tcPr>
          <w:p w:rsidR="00804B17" w:rsidRDefault="00804B17"/>
        </w:tc>
        <w:tc>
          <w:tcPr>
            <w:tcW w:w="993" w:type="dxa"/>
          </w:tcPr>
          <w:p w:rsidR="00804B17" w:rsidRDefault="00804B17"/>
        </w:tc>
      </w:tr>
      <w:tr w:rsidR="00804B1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04B1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04B17" w:rsidRPr="00EB1280">
        <w:trPr>
          <w:trHeight w:hRule="exact" w:val="259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зачёту: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Моделирование как метод научного познания в педагогических исследованиях. Типология моделей. Алгоритм создания моделей.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Модели организации научного исследования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Педагогические модели организации исследовательской деятельности учащихся. Структура и этапы создания педагогической модели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Логика организации исследовательской деятельности, критерии результативности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Особенности и характеристика структурных компонентов методической модели организации научно-исследовательской деятельности в ОУ.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Организация научно-исследовательской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труктурные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компоненты, специфические функции на различных уровнях образования.</w:t>
            </w:r>
          </w:p>
        </w:tc>
      </w:tr>
    </w:tbl>
    <w:p w:rsidR="00804B17" w:rsidRPr="00F54AA6" w:rsidRDefault="00F54AA6">
      <w:pPr>
        <w:rPr>
          <w:sz w:val="0"/>
          <w:szCs w:val="0"/>
          <w:lang w:val="ru-RU"/>
        </w:rPr>
      </w:pPr>
      <w:r w:rsidRPr="00F54AA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895"/>
        <w:gridCol w:w="1869"/>
        <w:gridCol w:w="3084"/>
        <w:gridCol w:w="1673"/>
        <w:gridCol w:w="988"/>
      </w:tblGrid>
      <w:tr w:rsidR="00804B17" w:rsidTr="00F54AA6">
        <w:trPr>
          <w:trHeight w:hRule="exact" w:val="416"/>
        </w:trPr>
        <w:tc>
          <w:tcPr>
            <w:tcW w:w="452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084" w:type="dxa"/>
          </w:tcPr>
          <w:p w:rsidR="00804B17" w:rsidRDefault="00804B17"/>
        </w:tc>
        <w:tc>
          <w:tcPr>
            <w:tcW w:w="1673" w:type="dxa"/>
          </w:tcPr>
          <w:p w:rsidR="00804B17" w:rsidRDefault="00804B17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04B17" w:rsidRPr="00EB1280" w:rsidTr="00F54AA6">
        <w:trPr>
          <w:trHeight w:hRule="exact" w:val="2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Рефлексия в научно-исследовательской деятельности.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Уровни методологического знания.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Исследовательская деятельность в формировании исследовательской позиции, исследовательской культуры и исследовательской компетентности личности.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Технологии и методы организации исследовательской деятельности 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Формы и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средста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учебно-исследовательской деятельности в ОУ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Методологическая рефлексия исследователя-педагога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Эвристические методы обучения в организации исследовательской деятельности учащихся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Методологические характеристики научного исследования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Экспедиция как форма развития исследовательской деятельности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Специфика проектирования основных и дополнительных образовательных программ научно-исследовательской деятельности в ОУ</w:t>
            </w:r>
          </w:p>
        </w:tc>
      </w:tr>
      <w:tr w:rsidR="00804B17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04B17" w:rsidRPr="00EB1280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804B17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04B17" w:rsidRPr="00EB1280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Тестирование, доклад,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пракоориентированное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задание, творческое задание.</w:t>
            </w:r>
          </w:p>
        </w:tc>
      </w:tr>
      <w:tr w:rsidR="00804B17" w:rsidRPr="00EB1280" w:rsidTr="00F54AA6">
        <w:trPr>
          <w:trHeight w:hRule="exact" w:val="277"/>
        </w:trPr>
        <w:tc>
          <w:tcPr>
            <w:tcW w:w="765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895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869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3084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1673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804B17" w:rsidRPr="00F54AA6" w:rsidRDefault="00804B17">
            <w:pPr>
              <w:rPr>
                <w:lang w:val="ru-RU"/>
              </w:rPr>
            </w:pPr>
          </w:p>
        </w:tc>
      </w:tr>
      <w:tr w:rsidR="00804B17" w:rsidRPr="00EB1280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04B17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04B17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04B17" w:rsidTr="00F54AA6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04B17" w:rsidRPr="00EB1280" w:rsidTr="00F54AA6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4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методы организации научного исследования в педагогике: учебное пособие для 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=486259</w:t>
            </w:r>
          </w:p>
        </w:tc>
      </w:tr>
      <w:tr w:rsidR="00804B17" w:rsidRPr="00EB1280" w:rsidTr="00F54AA6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Мардахаев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</w:t>
            </w:r>
          </w:p>
        </w:tc>
        <w:tc>
          <w:tcPr>
            <w:tcW w:w="4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педагогика: педагогика среды: учебник для студентов средних и высших учебных заведений: учебник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=496699</w:t>
            </w:r>
          </w:p>
        </w:tc>
      </w:tr>
      <w:tr w:rsidR="00804B17" w:rsidTr="00F54AA6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Теремов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4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исследовательской деятельности в образовании: учебное пособие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=500572</w:t>
            </w:r>
          </w:p>
        </w:tc>
      </w:tr>
      <w:tr w:rsidR="00804B17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04B17" w:rsidTr="00F54AA6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804B17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04B17" w:rsidTr="00F54AA6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4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"Пед.образование","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804B17" w:rsidTr="00F54AA6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4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модели обучения: Исследование мирового опыта: Монография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  <w:tr w:rsidR="00804B17" w:rsidRPr="00EB1280" w:rsidTr="00F54AA6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Шапошников Л.Е., 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Сулима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</w:t>
            </w:r>
          </w:p>
        </w:tc>
        <w:tc>
          <w:tcPr>
            <w:tcW w:w="4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научно-исследовательской деятельности: Учеб.-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2018</w:t>
            </w:r>
          </w:p>
        </w:tc>
      </w:tr>
      <w:tr w:rsidR="00804B17" w:rsidTr="00F54AA6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Владимирова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Н.</w:t>
            </w:r>
          </w:p>
        </w:tc>
        <w:tc>
          <w:tcPr>
            <w:tcW w:w="4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создания воспитывающей среды в образовательных организациях, организациях отдыха детей и их оздоровления: наука, технологии, практики: сборник научных трудов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=500451</w:t>
            </w:r>
          </w:p>
        </w:tc>
      </w:tr>
      <w:tr w:rsidR="00804B17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04B17" w:rsidTr="00F54AA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Microsoft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Office Project Professional, LMS Moodle.</w:t>
            </w:r>
          </w:p>
        </w:tc>
      </w:tr>
      <w:tr w:rsidR="00804B17" w:rsidTr="00F54AA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04B17" w:rsidRPr="00EB1280" w:rsidTr="00F54AA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04B17" w:rsidRPr="00EB1280" w:rsidTr="00F54AA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04B17" w:rsidRPr="00EB1280" w:rsidTr="00F54AA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04B17" w:rsidRPr="00EB1280" w:rsidTr="00F54AA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804B17" w:rsidRPr="00EB1280" w:rsidTr="00F54AA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804B17" w:rsidRPr="00EB1280" w:rsidTr="00F54AA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ГАРАНТ Законодательство (кодексы, законы, указы…).</w:t>
            </w:r>
          </w:p>
        </w:tc>
      </w:tr>
      <w:tr w:rsidR="00804B17" w:rsidRPr="00EB1280" w:rsidTr="00F54AA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 Плюс</w:t>
            </w:r>
          </w:p>
        </w:tc>
      </w:tr>
    </w:tbl>
    <w:p w:rsidR="00804B17" w:rsidRPr="00F54AA6" w:rsidRDefault="00F54AA6">
      <w:pPr>
        <w:rPr>
          <w:sz w:val="0"/>
          <w:szCs w:val="0"/>
          <w:lang w:val="ru-RU"/>
        </w:rPr>
      </w:pPr>
      <w:r w:rsidRPr="00F54AA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0"/>
        <w:gridCol w:w="4758"/>
        <w:gridCol w:w="986"/>
      </w:tblGrid>
      <w:tr w:rsidR="00804B17" w:rsidTr="00F54AA6">
        <w:trPr>
          <w:trHeight w:hRule="exact" w:val="416"/>
        </w:trPr>
        <w:tc>
          <w:tcPr>
            <w:tcW w:w="453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758" w:type="dxa"/>
          </w:tcPr>
          <w:p w:rsidR="00804B17" w:rsidRDefault="00804B17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804B17" w:rsidTr="00F54AA6">
        <w:trPr>
          <w:trHeight w:hRule="exact" w:val="277"/>
        </w:trPr>
        <w:tc>
          <w:tcPr>
            <w:tcW w:w="780" w:type="dxa"/>
          </w:tcPr>
          <w:p w:rsidR="00804B17" w:rsidRDefault="00804B17"/>
        </w:tc>
        <w:tc>
          <w:tcPr>
            <w:tcW w:w="3750" w:type="dxa"/>
          </w:tcPr>
          <w:p w:rsidR="00804B17" w:rsidRDefault="00804B17"/>
        </w:tc>
        <w:tc>
          <w:tcPr>
            <w:tcW w:w="4758" w:type="dxa"/>
          </w:tcPr>
          <w:p w:rsidR="00804B17" w:rsidRDefault="00804B17"/>
        </w:tc>
        <w:tc>
          <w:tcPr>
            <w:tcW w:w="986" w:type="dxa"/>
          </w:tcPr>
          <w:p w:rsidR="00804B17" w:rsidRDefault="00804B17"/>
        </w:tc>
      </w:tr>
      <w:tr w:rsidR="00804B17" w:rsidRPr="00EB1280" w:rsidTr="00F54AA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04B17" w:rsidRPr="00EB1280" w:rsidTr="00F54AA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 занятий укомплектована необходимой специализированной учебной мебелью и техническими средствами для представления учебной информации студентам.</w:t>
            </w:r>
          </w:p>
        </w:tc>
      </w:tr>
      <w:tr w:rsidR="00804B17" w:rsidRPr="00EB1280" w:rsidTr="00F54A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Мультимедиа проектор  (демонстрация материалов лекций, семинарских, практических занятий, учебных и научных видеоматериалов)</w:t>
            </w:r>
          </w:p>
        </w:tc>
      </w:tr>
      <w:tr w:rsidR="00804B17" w:rsidRPr="00EB1280" w:rsidTr="00F54A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Экра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н(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демонстрация материалов лекций, семинарских, практических занятий, учебных и научных видеоматериалов)</w:t>
            </w:r>
          </w:p>
        </w:tc>
      </w:tr>
      <w:tr w:rsidR="00804B17" w:rsidRPr="00EB1280" w:rsidTr="00F54A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Ноутбук  (работа с мультимедийными материалами на практических занятиях)</w:t>
            </w:r>
          </w:p>
        </w:tc>
      </w:tr>
      <w:tr w:rsidR="00804B17" w:rsidTr="00F54A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Default="00F54A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Доска</w:t>
            </w:r>
            <w:proofErr w:type="spellEnd"/>
          </w:p>
        </w:tc>
      </w:tr>
      <w:tr w:rsidR="00804B17" w:rsidTr="00F54AA6">
        <w:trPr>
          <w:trHeight w:hRule="exact" w:val="277"/>
        </w:trPr>
        <w:tc>
          <w:tcPr>
            <w:tcW w:w="780" w:type="dxa"/>
          </w:tcPr>
          <w:p w:rsidR="00804B17" w:rsidRDefault="00804B17"/>
        </w:tc>
        <w:tc>
          <w:tcPr>
            <w:tcW w:w="3750" w:type="dxa"/>
          </w:tcPr>
          <w:p w:rsidR="00804B17" w:rsidRDefault="00804B17"/>
        </w:tc>
        <w:tc>
          <w:tcPr>
            <w:tcW w:w="4758" w:type="dxa"/>
          </w:tcPr>
          <w:p w:rsidR="00804B17" w:rsidRDefault="00804B17"/>
        </w:tc>
        <w:tc>
          <w:tcPr>
            <w:tcW w:w="986" w:type="dxa"/>
          </w:tcPr>
          <w:p w:rsidR="00804B17" w:rsidRDefault="00804B17"/>
        </w:tc>
      </w:tr>
      <w:tr w:rsidR="00804B17" w:rsidRPr="00EB1280" w:rsidTr="00F54AA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54A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04B17" w:rsidRPr="00EB1280" w:rsidTr="00F54AA6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804B17" w:rsidRPr="00F54AA6" w:rsidRDefault="00F54A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4A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804B17" w:rsidRPr="00F54AA6" w:rsidRDefault="00804B17">
      <w:pPr>
        <w:rPr>
          <w:lang w:val="ru-RU"/>
        </w:rPr>
      </w:pPr>
    </w:p>
    <w:sectPr w:rsidR="00804B17" w:rsidRPr="00F54AA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804B17"/>
    <w:rsid w:val="00D31453"/>
    <w:rsid w:val="00E209E2"/>
    <w:rsid w:val="00EB1280"/>
    <w:rsid w:val="00F54A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12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12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2552</Words>
  <Characters>21361</Characters>
  <Application>Microsoft Office Word</Application>
  <DocSecurity>0</DocSecurity>
  <Lines>178</Lines>
  <Paragraphs>47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23866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МНИД-19_plx_Методические модели организации научно-исследовательской деятельности в ОУ_</dc:title>
  <dc:creator>FastReport.NET</dc:creator>
  <cp:lastModifiedBy>Пользователь Windows</cp:lastModifiedBy>
  <cp:revision>3</cp:revision>
  <dcterms:created xsi:type="dcterms:W3CDTF">2019-08-27T15:31:00Z</dcterms:created>
  <dcterms:modified xsi:type="dcterms:W3CDTF">2019-08-30T06:58:00Z</dcterms:modified>
</cp:coreProperties>
</file>